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both"/>
        <w:rPr/>
      </w:pPr>
      <w:r>
        <w:rPr/>
        <w:t xml:space="preserve">Ata da reunião ordinária do Conselho Municipal dos Direitos da Criança e do Adolescente de Rio do Oeste/CMDCA, realizada no dia quatro de fevereiro de dois mil e dezenove (04/02/2019), às 8 horas, na sala de reuniões do Posto de Saúde Alice Schimidt, para tratar da seguinte pauta: Planejamento das ações em 2019 e Assuntos Gerais.  Após leitura e aprovação da Ata da reunião anterior, Sr. Gelson informou que os dados dos atendimentos a crianças e adolescentes solicitados a Polícia Civil provavelmente não serão levantados, devido falta de funcionários naquela instituição. Sr. Julio sugere que sejam formadas comissões para elaboração do Plano de Ação e Aplicação e para organizar as Eleições do Conselho Tutelar, ficando: Sr. Julio, Sr. Eder e Sra. Lilian, na comissão do Plano de Ação e Aplicação e o Sr. Gelson, Sra. Marilene e Sra. Elenice na comissão da eleição do Conselho Tutelar. Sra. Marilene apresenta material recebido do Ministério do Desenvolvimento Social/MDS sobre prevenção da gravidez na adolescência e sugere que </w:t>
      </w:r>
      <w:r>
        <w:rPr/>
        <w:t xml:space="preserve">a rede de atendimento a criança e adolescente de Rio do Oeste </w:t>
      </w:r>
      <w:r>
        <w:rPr/>
        <w:t xml:space="preserve">planeje uma ação neste sentido. </w:t>
      </w:r>
      <w:bookmarkStart w:id="0" w:name="__DdeLink__24_916691236"/>
      <w:r>
        <w:rPr/>
        <w:t xml:space="preserve">A conselheira tutelar Sra. Analice </w:t>
      </w:r>
      <w:bookmarkEnd w:id="0"/>
      <w:r>
        <w:rPr/>
        <w:t>informa que está tramitando projeto para recondução dos conselheiros tutelares e que desde</w:t>
      </w:r>
      <w:r>
        <w:rPr>
          <w:color w:val="00000A"/>
        </w:rPr>
        <w:t xml:space="preserve"> 2017</w:t>
      </w:r>
      <w:r>
        <w:rPr/>
        <w:t xml:space="preserve"> estão sem receber PIS, por entendimento que são servidores eletivos, mesmo que a </w:t>
      </w:r>
      <w:r>
        <w:rPr>
          <w:rFonts w:eastAsia="SimSun" w:cs="Mangal"/>
          <w:b w:val="false"/>
          <w:i w:val="false"/>
          <w:caps w:val="false"/>
          <w:smallCaps w:val="false"/>
          <w:color w:val="00000A"/>
          <w:spacing w:val="0"/>
          <w:sz w:val="24"/>
          <w:szCs w:val="24"/>
          <w:lang w:val="pt-BR" w:eastAsia="zh-CN" w:bidi="hi-IN"/>
        </w:rPr>
        <w:t xml:space="preserve">Associação Catarinense de Conselheiros </w:t>
      </w:r>
      <w:r>
        <w:rPr>
          <w:rStyle w:val="Nfase"/>
          <w:rFonts w:eastAsia="SimSun" w:cs="Mangal"/>
          <w:b w:val="false"/>
          <w:bCs w:val="false"/>
          <w:i w:val="false"/>
          <w:caps w:val="false"/>
          <w:smallCaps w:val="false"/>
          <w:color w:val="00000A"/>
          <w:spacing w:val="0"/>
          <w:sz w:val="24"/>
          <w:szCs w:val="24"/>
          <w:lang w:val="pt-BR" w:eastAsia="zh-CN" w:bidi="hi-IN"/>
        </w:rPr>
        <w:t>Tutelares/ACCT</w:t>
      </w:r>
      <w:r>
        <w:rPr>
          <w:rFonts w:eastAsia="SimSun" w:cs="Mangal"/>
          <w:b w:val="false"/>
          <w:bCs w:val="false"/>
          <w:color w:val="00000A"/>
          <w:sz w:val="24"/>
          <w:szCs w:val="24"/>
          <w:lang w:val="pt-BR" w:eastAsia="zh-CN" w:bidi="hi-IN"/>
        </w:rPr>
        <w:t xml:space="preserve"> </w:t>
      </w:r>
      <w:r>
        <w:rPr>
          <w:b w:val="false"/>
          <w:bCs w:val="false"/>
        </w:rPr>
        <w:t>oriente os municípios que as reconheçam como servidores públicos. A conselheira tutelar Sra. Analice informa também que todas as conselheiras possuem férias vencidas e propõem que seja contratada uma conselheira suplente para cobrir as férias das titulares, que pretendem sair uma a uma, consecutivamente. Sr. Eder sugere que as conselheiras tutelares elaborem um ofício com esta solicitação e proposta. Foi solicitado que a Sra. Marilene compartilhe com os conselheiros de direitos o relatório final da conferência realizada em 2018. Sr. Eder questiona se no site da prefeitura, link do CMDCA, estão todas as datas de reuniões e todas as atas, o que será verificado. Sr. Eder informa ainda que verificou que 15.752,53 reais do FIA foram liberados para um projeto da biblioteca do colégio Fortunato, sem ter passado por este conselho, sob o pregão 100/2017, com empenho de 25/10/2018. Deliberado elaborar ofício ao gestor do FIA pedindo explicações a este respeito. Sr. Eder questiona também a despesa de 630 reais liberados para suposta captação de imagens, por Silvio S. da Silva,  na conferência da criança e adolescente, sendo deliberado oficializar o gestor do fundo também sobre essa questão.</w:t>
      </w:r>
      <w:r>
        <w:rPr/>
        <w:t xml:space="preserve">  Eu, Julio Cesar Alves, secretário deste conselho, lavrei a presente ata, que segue assinada pelos presentes.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1"/>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t-B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00000A"/>
      <w:sz w:val="24"/>
      <w:szCs w:val="24"/>
      <w:lang w:val="pt-BR" w:eastAsia="zh-CN" w:bidi="hi-IN"/>
    </w:rPr>
  </w:style>
  <w:style w:type="character" w:styleId="Nfase">
    <w:name w:val="Ênfase"/>
    <w:qFormat/>
    <w:rPr>
      <w:i/>
      <w:iCs/>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LibreOffice/5.3.0.3$Windows_x86 LibreOffice_project/7074905676c47b82bbcfbea1aeefc84afe1c50e1</Application>
  <Pages>1</Pages>
  <Words>423</Words>
  <Characters>2277</Characters>
  <CharactersWithSpaces>2703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2018-07-03T07:38:10Z</dcterms:created>
  <dc:creator/>
  <dc:description/>
  <dc:language>pt-BR</dc:language>
  <cp:lastModifiedBy/>
  <cp:lastPrinted>2018-12-03T14:07:29Z</cp:lastPrinted>
  <dcterms:modified xsi:type="dcterms:W3CDTF">2019-02-11T08:39:39Z</dcterms:modified>
  <cp:revision>17</cp:revision>
  <dc:subject/>
  <dc:title/>
</cp:coreProperties>
</file>